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2E" w:rsidRDefault="00674B48" w:rsidP="00B065D3">
      <w:pPr>
        <w:pStyle w:val="Heading1"/>
      </w:pPr>
      <w:r>
        <w:rPr>
          <w:noProof/>
        </w:rPr>
        <w:drawing>
          <wp:inline distT="0" distB="0" distL="0" distR="0">
            <wp:extent cx="495300" cy="608929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86" cy="62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D3" w:rsidRPr="00FB7B2E" w:rsidRDefault="00B065D3" w:rsidP="00B065D3">
      <w:pPr>
        <w:pStyle w:val="Heading1"/>
      </w:pPr>
      <w:r w:rsidRPr="00FB7B2E">
        <w:t xml:space="preserve">REPUBLIKA HRVATSKA </w:t>
      </w:r>
    </w:p>
    <w:p w:rsidR="00B065D3" w:rsidRPr="00FB7B2E" w:rsidRDefault="00B065D3" w:rsidP="00B065D3">
      <w:pPr>
        <w:rPr>
          <w:b/>
        </w:rPr>
      </w:pPr>
      <w:r w:rsidRPr="00FB7B2E">
        <w:rPr>
          <w:b/>
        </w:rPr>
        <w:t xml:space="preserve">ŽUPANIJA VARAŽDINSKA </w:t>
      </w:r>
    </w:p>
    <w:p w:rsidR="00B065D3" w:rsidRDefault="00AD01F2" w:rsidP="00B065D3">
      <w:pPr>
        <w:pStyle w:val="Heading1"/>
      </w:pPr>
      <w:r>
        <w:t>GRAD LEPOGLAVA</w:t>
      </w:r>
    </w:p>
    <w:p w:rsidR="00AD01F2" w:rsidRPr="00AD01F2" w:rsidRDefault="00AD01F2" w:rsidP="00AD01F2">
      <w:r>
        <w:t>OSNOVNA ŠKOLA IVANA RANGERA</w:t>
      </w:r>
    </w:p>
    <w:p w:rsidR="00B065D3" w:rsidRDefault="00B065D3" w:rsidP="00B065D3">
      <w:pPr>
        <w:rPr>
          <w:b/>
        </w:rPr>
      </w:pPr>
    </w:p>
    <w:p w:rsidR="00AD01F2" w:rsidRDefault="00B065D3" w:rsidP="00B065D3">
      <w:r>
        <w:rPr>
          <w:b/>
        </w:rPr>
        <w:t>KLASA</w:t>
      </w:r>
      <w:r w:rsidR="00AA4091">
        <w:t>:</w:t>
      </w:r>
    </w:p>
    <w:p w:rsidR="00B065D3" w:rsidRPr="00B065D3" w:rsidRDefault="00B065D3" w:rsidP="00B065D3">
      <w:r>
        <w:rPr>
          <w:b/>
        </w:rPr>
        <w:t>Urbroj</w:t>
      </w:r>
      <w:r>
        <w:t>:</w:t>
      </w:r>
    </w:p>
    <w:p w:rsidR="00B065D3" w:rsidRDefault="00AD01F2" w:rsidP="00B065D3">
      <w:pPr>
        <w:rPr>
          <w:b/>
        </w:rPr>
      </w:pPr>
      <w:r>
        <w:t>Kamenica</w:t>
      </w:r>
      <w:r w:rsidR="00746852">
        <w:t>,</w:t>
      </w:r>
      <w:r>
        <w:t>10</w:t>
      </w:r>
      <w:r w:rsidR="00473BC4">
        <w:t>.</w:t>
      </w:r>
      <w:r w:rsidR="00FB7B2E">
        <w:t>lipnja</w:t>
      </w:r>
      <w:r w:rsidR="00B065D3">
        <w:t>2015.</w:t>
      </w:r>
      <w:r w:rsidR="00313A78">
        <w:t xml:space="preserve"> godine</w:t>
      </w:r>
    </w:p>
    <w:p w:rsidR="001E763C" w:rsidRDefault="001E763C" w:rsidP="00B065D3">
      <w:pPr>
        <w:jc w:val="right"/>
      </w:pPr>
    </w:p>
    <w:p w:rsidR="00313A78" w:rsidRDefault="00313A78" w:rsidP="008673FF">
      <w:pPr>
        <w:jc w:val="both"/>
      </w:pPr>
    </w:p>
    <w:p w:rsidR="008673FF" w:rsidRDefault="00AD01F2" w:rsidP="008673FF">
      <w:pPr>
        <w:jc w:val="both"/>
      </w:pPr>
      <w:r>
        <w:t>Temeljem</w:t>
      </w:r>
      <w:r w:rsidR="008673FF">
        <w:t xml:space="preserve"> stavka 2. članka 5. Odluke o kriterijima i načinu sufinanciranja nabave udžbenika za osn</w:t>
      </w:r>
      <w:r w:rsidR="00E701AF">
        <w:t xml:space="preserve">ovne škole Varaždinske županije od dana 14. studenog 2014. godine i članka </w:t>
      </w:r>
      <w:r w:rsidR="00E701AF" w:rsidRPr="00E701AF">
        <w:t xml:space="preserve">108. Statuta Osnovne škole </w:t>
      </w:r>
      <w:r w:rsidR="006F37A5">
        <w:t>Ivana Rangera</w:t>
      </w:r>
      <w:r w:rsidR="002A76F3">
        <w:t>,</w:t>
      </w:r>
      <w:r w:rsidR="00E701AF" w:rsidRPr="00E701AF">
        <w:t xml:space="preserve"> Ravnateljica škole donosi</w:t>
      </w:r>
    </w:p>
    <w:p w:rsidR="00473BC4" w:rsidRDefault="00473BC4" w:rsidP="00473BC4"/>
    <w:p w:rsidR="00E701AF" w:rsidRDefault="00E701AF" w:rsidP="00473BC4"/>
    <w:p w:rsidR="00E701AF" w:rsidRDefault="00E701AF" w:rsidP="00E701AF">
      <w:pPr>
        <w:jc w:val="center"/>
        <w:rPr>
          <w:b/>
          <w:sz w:val="32"/>
        </w:rPr>
      </w:pPr>
      <w:r>
        <w:rPr>
          <w:b/>
          <w:sz w:val="32"/>
        </w:rPr>
        <w:t>ODLUKU</w:t>
      </w:r>
    </w:p>
    <w:p w:rsidR="00E701AF" w:rsidRDefault="00E701AF" w:rsidP="00E701AF">
      <w:pPr>
        <w:jc w:val="center"/>
        <w:rPr>
          <w:b/>
          <w:sz w:val="28"/>
        </w:rPr>
      </w:pPr>
      <w:r w:rsidRPr="00E701AF">
        <w:rPr>
          <w:b/>
          <w:sz w:val="28"/>
        </w:rPr>
        <w:t>O POSTUPKU RAZMJENE, OTKUPA I</w:t>
      </w:r>
    </w:p>
    <w:p w:rsidR="00313A78" w:rsidRPr="00E701AF" w:rsidRDefault="00E701AF" w:rsidP="00E701AF">
      <w:pPr>
        <w:jc w:val="center"/>
        <w:rPr>
          <w:b/>
          <w:sz w:val="28"/>
        </w:rPr>
      </w:pPr>
      <w:r w:rsidRPr="00E701AF">
        <w:rPr>
          <w:b/>
          <w:sz w:val="28"/>
        </w:rPr>
        <w:t>DOKUPA NOVIH UDŽBENIKA</w:t>
      </w:r>
    </w:p>
    <w:p w:rsidR="00313A78" w:rsidRDefault="00313A78" w:rsidP="00473BC4"/>
    <w:p w:rsidR="00E701AF" w:rsidRDefault="00E701AF" w:rsidP="00473BC4"/>
    <w:p w:rsidR="00E701AF" w:rsidRDefault="00E701AF" w:rsidP="00E701AF">
      <w:pPr>
        <w:jc w:val="center"/>
      </w:pPr>
      <w:r>
        <w:t>Članak 1.</w:t>
      </w:r>
    </w:p>
    <w:p w:rsidR="00E701AF" w:rsidRDefault="00E701AF" w:rsidP="00E701AF">
      <w:pPr>
        <w:jc w:val="both"/>
      </w:pPr>
      <w:r>
        <w:t>Ovom Odlukom utvrđuje se način preuzimanja udžbenika, prava i obveze učenika odnosno roditelja oko korištenja, povrata i eventualne naknade štete nastale zbog gubitka ili oštećenja udžbenika.</w:t>
      </w:r>
    </w:p>
    <w:p w:rsidR="00E701AF" w:rsidRDefault="00E701AF" w:rsidP="00E701AF">
      <w:pPr>
        <w:jc w:val="both"/>
      </w:pPr>
    </w:p>
    <w:p w:rsidR="00E701AF" w:rsidRDefault="00E701AF" w:rsidP="00E701AF">
      <w:pPr>
        <w:jc w:val="center"/>
      </w:pPr>
      <w:r>
        <w:t>Članak 2.</w:t>
      </w:r>
    </w:p>
    <w:p w:rsidR="00473BC4" w:rsidRDefault="00E701AF" w:rsidP="00E701AF">
      <w:pPr>
        <w:jc w:val="both"/>
      </w:pPr>
      <w:r>
        <w:t xml:space="preserve">Škola učeniku osigurava školske udžbenike kroz postupke razmjene, otkupa i dokupa novih udžbenika (dalje u tekstu: postupak nabave). </w:t>
      </w:r>
    </w:p>
    <w:p w:rsidR="005A61F1" w:rsidRDefault="005A61F1" w:rsidP="00E701AF">
      <w:pPr>
        <w:jc w:val="both"/>
      </w:pPr>
    </w:p>
    <w:p w:rsidR="005A61F1" w:rsidRPr="005A61F1" w:rsidRDefault="005A61F1" w:rsidP="005A61F1">
      <w:pPr>
        <w:jc w:val="both"/>
      </w:pPr>
      <w:r w:rsidRPr="005A61F1">
        <w:t>U postupak nabave ne ulaze integrirani radni udžbenici (u koje se crta i upisuje) te su takve udžbenike, kao i radne bilježnice i ostali potrebni pribor, roditelji dužni samostalno osigurati.</w:t>
      </w:r>
    </w:p>
    <w:p w:rsidR="00E701AF" w:rsidRDefault="00E701AF" w:rsidP="00E701AF">
      <w:pPr>
        <w:jc w:val="both"/>
      </w:pPr>
    </w:p>
    <w:p w:rsidR="0016357F" w:rsidRDefault="0016357F" w:rsidP="0016357F">
      <w:pPr>
        <w:jc w:val="center"/>
      </w:pPr>
      <w:r>
        <w:t>Članak 3.</w:t>
      </w:r>
    </w:p>
    <w:p w:rsidR="0016357F" w:rsidRDefault="0016357F" w:rsidP="0016357F">
      <w:pPr>
        <w:jc w:val="both"/>
      </w:pPr>
      <w:r>
        <w:t>Sudjelovanje u postupku nabave nije obvezno te ovisi o dragovoljnoj odluci roditelja.</w:t>
      </w:r>
    </w:p>
    <w:p w:rsidR="0016357F" w:rsidRDefault="0016357F" w:rsidP="0016357F">
      <w:pPr>
        <w:jc w:val="both"/>
      </w:pPr>
    </w:p>
    <w:p w:rsidR="0016357F" w:rsidRDefault="0016357F" w:rsidP="0016357F">
      <w:pPr>
        <w:jc w:val="center"/>
      </w:pPr>
      <w:r>
        <w:t>Članak 4.</w:t>
      </w:r>
    </w:p>
    <w:p w:rsidR="0016357F" w:rsidRDefault="0016357F" w:rsidP="0016357F">
      <w:pPr>
        <w:jc w:val="both"/>
      </w:pPr>
      <w:r>
        <w:t>U postupak nabave učenik/ca odnosno roditelj ući će ukoliko:</w:t>
      </w:r>
    </w:p>
    <w:p w:rsidR="0016357F" w:rsidRDefault="001924C5" w:rsidP="0016357F">
      <w:pPr>
        <w:jc w:val="both"/>
      </w:pPr>
      <w:r>
        <w:t>a</w:t>
      </w:r>
      <w:r w:rsidR="0016357F">
        <w:t xml:space="preserve">) vrati sve udžbenike preuzete na početku školske godine 2014./2015. </w:t>
      </w:r>
      <w:r>
        <w:t xml:space="preserve">koje su financirale Varaždinska županija i </w:t>
      </w:r>
      <w:r w:rsidR="00AD01F2">
        <w:t>Grad Lepoglava</w:t>
      </w:r>
    </w:p>
    <w:p w:rsidR="001924C5" w:rsidRDefault="001924C5" w:rsidP="0016357F">
      <w:pPr>
        <w:jc w:val="both"/>
      </w:pPr>
      <w:r>
        <w:t xml:space="preserve">b) vrati </w:t>
      </w:r>
      <w:r w:rsidR="005A61F1">
        <w:t xml:space="preserve">sve </w:t>
      </w:r>
      <w:r>
        <w:t>udžbenike pribavljene iz vlastitih sredstava</w:t>
      </w:r>
      <w:r w:rsidR="00BF2A83">
        <w:t xml:space="preserve"> i/ili ostalih izvora;</w:t>
      </w:r>
    </w:p>
    <w:p w:rsidR="00BF2A83" w:rsidRDefault="00363764" w:rsidP="0016357F">
      <w:pPr>
        <w:jc w:val="both"/>
      </w:pPr>
      <w:r>
        <w:t>c) ukoliko se</w:t>
      </w:r>
      <w:r w:rsidR="00BF2A83">
        <w:t xml:space="preserve"> vraćeni udžbenici </w:t>
      </w:r>
      <w:r>
        <w:t xml:space="preserve">nalaze na </w:t>
      </w:r>
      <w:r w:rsidR="002A76F3">
        <w:t>popisu udžbenika</w:t>
      </w:r>
      <w:r>
        <w:t xml:space="preserve"> za školsku godinu 2014./2015. te </w:t>
      </w:r>
      <w:r w:rsidR="002A76F3">
        <w:t xml:space="preserve">ukoliko </w:t>
      </w:r>
      <w:r>
        <w:t xml:space="preserve">su </w:t>
      </w:r>
      <w:r w:rsidR="00BF2A83">
        <w:t>pogodni za razmjenu, odnosno ne raspadaju se</w:t>
      </w:r>
      <w:r>
        <w:t xml:space="preserve">, nisu </w:t>
      </w:r>
      <w:r w:rsidR="00BF2A83">
        <w:t>ispisani neprimjerenim sadržajem ili na bilo koji drugi način neodgovarajući za daljnju uporabu</w:t>
      </w:r>
      <w:r>
        <w:t>.</w:t>
      </w:r>
    </w:p>
    <w:p w:rsidR="0016357F" w:rsidRDefault="0016357F" w:rsidP="0016357F">
      <w:pPr>
        <w:jc w:val="both"/>
      </w:pPr>
    </w:p>
    <w:p w:rsidR="00674B48" w:rsidRDefault="00674B48" w:rsidP="00674B48">
      <w:pPr>
        <w:jc w:val="center"/>
      </w:pPr>
      <w:r>
        <w:t>Članak 5.</w:t>
      </w:r>
    </w:p>
    <w:p w:rsidR="00674B48" w:rsidRDefault="00674B48" w:rsidP="00674B48">
      <w:pPr>
        <w:jc w:val="both"/>
      </w:pPr>
      <w:r>
        <w:t>Postupak nabave vrši se po kriteriju „</w:t>
      </w:r>
      <w:r w:rsidRPr="00674B48">
        <w:rPr>
          <w:i/>
        </w:rPr>
        <w:t>komplet za komplet</w:t>
      </w:r>
      <w:r>
        <w:t>“ što znači da uče</w:t>
      </w:r>
      <w:r w:rsidR="00363764">
        <w:t>nik/ca odnosno roditelj koji u Š</w:t>
      </w:r>
      <w:r>
        <w:t xml:space="preserve">kolu nije donio sve udžbenike iz kompleta za školsku godinu 2014./2015. ne može </w:t>
      </w:r>
      <w:r w:rsidR="00E30D6D">
        <w:t>ostvariti pravo na komplet udžbenika za školsku godinu 2015./2016.</w:t>
      </w:r>
    </w:p>
    <w:p w:rsidR="00473BC4" w:rsidRDefault="00473BC4" w:rsidP="00473BC4"/>
    <w:p w:rsidR="00E30D6D" w:rsidRDefault="00E30D6D" w:rsidP="0032262D">
      <w:pPr>
        <w:jc w:val="center"/>
      </w:pPr>
    </w:p>
    <w:p w:rsidR="00E30D6D" w:rsidRDefault="00E30D6D" w:rsidP="0032262D">
      <w:pPr>
        <w:jc w:val="center"/>
      </w:pPr>
      <w:r>
        <w:lastRenderedPageBreak/>
        <w:t xml:space="preserve">Članak 6. </w:t>
      </w:r>
    </w:p>
    <w:p w:rsidR="00363764" w:rsidRDefault="00E30D6D" w:rsidP="00E30D6D">
      <w:pPr>
        <w:jc w:val="both"/>
      </w:pPr>
      <w:r>
        <w:t xml:space="preserve">Udžbenike za 8. razred </w:t>
      </w:r>
      <w:r w:rsidR="00363764">
        <w:t xml:space="preserve">koji su pribavljeni iz vlastitih sredstava i/ili drugih izvora, Škola će otkupiti od učenika/ce odnosno roditelja po </w:t>
      </w:r>
      <w:r w:rsidR="00661F43">
        <w:t xml:space="preserve">iznosu od </w:t>
      </w:r>
      <w:r w:rsidR="00363764">
        <w:t xml:space="preserve">50% tržišne vrijednosti pojedinog udžbenika </w:t>
      </w:r>
      <w:r w:rsidR="00661F43">
        <w:t>u redovnoj prodaji na dan kupnje.</w:t>
      </w:r>
    </w:p>
    <w:p w:rsidR="00363764" w:rsidRDefault="00363764" w:rsidP="00E30D6D">
      <w:pPr>
        <w:jc w:val="both"/>
      </w:pPr>
    </w:p>
    <w:p w:rsidR="00313A78" w:rsidRDefault="0032262D" w:rsidP="0032262D">
      <w:pPr>
        <w:jc w:val="center"/>
      </w:pPr>
      <w:r>
        <w:t xml:space="preserve">Članak </w:t>
      </w:r>
      <w:r w:rsidR="00E30D6D">
        <w:t>7</w:t>
      </w:r>
      <w:r>
        <w:t>.</w:t>
      </w:r>
    </w:p>
    <w:p w:rsidR="00E30D6D" w:rsidRDefault="00661F43" w:rsidP="00E30D6D">
      <w:pPr>
        <w:jc w:val="both"/>
      </w:pPr>
      <w:r>
        <w:t>Provođenje</w:t>
      </w:r>
      <w:r w:rsidR="00E30D6D">
        <w:t xml:space="preserve"> postupka nabave, procjena stanja udžbenika i utvrđivanje kriterija propisanih pod točkom c), člankom 4. ove Odluke vrši se od strane Povjerenstva za</w:t>
      </w:r>
      <w:r w:rsidR="00A74939">
        <w:t xml:space="preserve"> preuzimanje </w:t>
      </w:r>
      <w:r w:rsidR="00E30D6D">
        <w:t>udžbenik</w:t>
      </w:r>
      <w:r w:rsidR="00A74939">
        <w:t>a</w:t>
      </w:r>
      <w:r w:rsidR="00E30D6D">
        <w:t>.</w:t>
      </w:r>
    </w:p>
    <w:p w:rsidR="00E30D6D" w:rsidRDefault="00E30D6D" w:rsidP="00E30D6D">
      <w:pPr>
        <w:jc w:val="both"/>
      </w:pPr>
    </w:p>
    <w:p w:rsidR="00E30D6D" w:rsidRDefault="00E30D6D" w:rsidP="00E30D6D">
      <w:pPr>
        <w:jc w:val="both"/>
      </w:pPr>
      <w:r>
        <w:t xml:space="preserve">Članove Povjerenstva za </w:t>
      </w:r>
      <w:r w:rsidR="00A74939">
        <w:t>preuzimanje udžbenika</w:t>
      </w:r>
      <w:r w:rsidR="00AD01F2">
        <w:t xml:space="preserve"> imenuje r</w:t>
      </w:r>
      <w:r>
        <w:t xml:space="preserve">avnateljica Osnovne škole </w:t>
      </w:r>
      <w:r w:rsidR="00AD01F2">
        <w:t>Ivana Rangera, Kamenica</w:t>
      </w:r>
    </w:p>
    <w:p w:rsidR="002A76F3" w:rsidRDefault="002A76F3" w:rsidP="00E30D6D">
      <w:pPr>
        <w:jc w:val="both"/>
      </w:pPr>
    </w:p>
    <w:p w:rsidR="002A76F3" w:rsidRDefault="002A76F3" w:rsidP="002A76F3">
      <w:pPr>
        <w:jc w:val="center"/>
      </w:pPr>
      <w:r>
        <w:t>Članak 8.</w:t>
      </w:r>
    </w:p>
    <w:p w:rsidR="002A76F3" w:rsidRDefault="002A76F3" w:rsidP="002A76F3">
      <w:pPr>
        <w:jc w:val="both"/>
      </w:pPr>
      <w:r>
        <w:t xml:space="preserve">Učenik/ca odnosno roditelj koji želi ostvariti pravo na sudjelovanje u postupku nabave udžbenika, dužan je komplet udžbenika za školsku godinu 2014./2015. predati </w:t>
      </w:r>
      <w:r w:rsidR="00DD6E88">
        <w:t xml:space="preserve">Povjerenstvu za </w:t>
      </w:r>
      <w:r w:rsidR="00A74939">
        <w:t>preuzimanje udžbenika</w:t>
      </w:r>
      <w:r>
        <w:t xml:space="preserve"> dana</w:t>
      </w:r>
      <w:bookmarkStart w:id="0" w:name="_GoBack"/>
      <w:bookmarkEnd w:id="0"/>
      <w:r w:rsidR="00AD01F2">
        <w:t xml:space="preserve">15. i </w:t>
      </w:r>
      <w:r>
        <w:t xml:space="preserve"> 16. lipnja 2015. godine.</w:t>
      </w:r>
    </w:p>
    <w:p w:rsidR="002A76F3" w:rsidRDefault="002A76F3" w:rsidP="002A76F3">
      <w:pPr>
        <w:jc w:val="both"/>
      </w:pPr>
    </w:p>
    <w:p w:rsidR="002A76F3" w:rsidRDefault="002A76F3" w:rsidP="002A76F3">
      <w:pPr>
        <w:jc w:val="both"/>
      </w:pPr>
      <w:r>
        <w:t>Učenik/ca odnosno roditelj koji će zadovoljiti kriterije propisane člancima 4. i 5. ove Odluke, moći će preuzeti komplete udžbenika za školsku godinu 2015./2016. u prostoru Škole početkom rujna 2015. godine.</w:t>
      </w:r>
    </w:p>
    <w:p w:rsidR="00E30D6D" w:rsidRDefault="00E30D6D" w:rsidP="00E30D6D">
      <w:pPr>
        <w:jc w:val="both"/>
      </w:pPr>
    </w:p>
    <w:p w:rsidR="00E30D6D" w:rsidRDefault="00DD6E88" w:rsidP="00661F43">
      <w:pPr>
        <w:jc w:val="center"/>
      </w:pPr>
      <w:r>
        <w:t>Članak 9</w:t>
      </w:r>
      <w:r w:rsidR="00661F43">
        <w:t>.</w:t>
      </w:r>
    </w:p>
    <w:p w:rsidR="00E30D6D" w:rsidRDefault="00661F43" w:rsidP="00E30D6D">
      <w:pPr>
        <w:jc w:val="both"/>
      </w:pPr>
      <w:r>
        <w:t>U</w:t>
      </w:r>
      <w:r w:rsidRPr="00661F43">
        <w:t xml:space="preserve">čenik/ca </w:t>
      </w:r>
      <w:r>
        <w:t>koji je sudjelovao u postupku nabave ima pravo na korištenje preuzetih školskih udžbenika do kraja školske godine 2015./2016.</w:t>
      </w:r>
      <w:r w:rsidR="00603E9F">
        <w:t xml:space="preserve"> te je nakon isteka školske godine udžbenike dužan vratiti Školi.</w:t>
      </w:r>
    </w:p>
    <w:p w:rsidR="00661F43" w:rsidRDefault="00661F43" w:rsidP="00E30D6D">
      <w:pPr>
        <w:jc w:val="both"/>
      </w:pPr>
    </w:p>
    <w:p w:rsidR="00661F43" w:rsidRDefault="00DD6E88" w:rsidP="00603E9F">
      <w:pPr>
        <w:jc w:val="center"/>
      </w:pPr>
      <w:r>
        <w:t>Članak 10</w:t>
      </w:r>
      <w:r w:rsidR="00603E9F">
        <w:t>.</w:t>
      </w:r>
    </w:p>
    <w:p w:rsidR="0032262D" w:rsidRDefault="005A61F1" w:rsidP="0032262D">
      <w:pPr>
        <w:jc w:val="both"/>
      </w:pPr>
      <w:r>
        <w:t>Učenik/ca odnosno roditelj koji ne sudjeluje u postupku</w:t>
      </w:r>
      <w:r w:rsidR="00BF2A83">
        <w:t xml:space="preserve"> nabave</w:t>
      </w:r>
      <w:r w:rsidR="006F37A5">
        <w:t xml:space="preserve"> </w:t>
      </w:r>
      <w:r w:rsidR="00BF2A83">
        <w:t>sukladno odredbama čl. 4. ove Odluke</w:t>
      </w:r>
      <w:r w:rsidR="006F37A5">
        <w:t xml:space="preserve"> </w:t>
      </w:r>
      <w:r w:rsidR="00BF2A83">
        <w:t xml:space="preserve">ni na koji način </w:t>
      </w:r>
      <w:r>
        <w:t xml:space="preserve">ne ostvaruje pravo na </w:t>
      </w:r>
      <w:r w:rsidR="00BF2A83">
        <w:t>preuzimanje udžbenika</w:t>
      </w:r>
      <w:r w:rsidR="00674B48">
        <w:t xml:space="preserve"> za školsku godinu 2015./2016 u sklopu ovog projekta.</w:t>
      </w:r>
    </w:p>
    <w:p w:rsidR="0032262D" w:rsidRDefault="0032262D" w:rsidP="00473BC4"/>
    <w:p w:rsidR="002A76F3" w:rsidRDefault="002A76F3" w:rsidP="002A76F3">
      <w:pPr>
        <w:jc w:val="center"/>
      </w:pPr>
      <w:r>
        <w:t>Članak 11.</w:t>
      </w:r>
    </w:p>
    <w:p w:rsidR="002A76F3" w:rsidRDefault="002A76F3" w:rsidP="002A76F3">
      <w:pPr>
        <w:jc w:val="both"/>
      </w:pPr>
      <w:r>
        <w:t xml:space="preserve">Sastavni dio ove Odluke čini popis udžbenika </w:t>
      </w:r>
      <w:r w:rsidR="00DD6E88">
        <w:t xml:space="preserve">iz </w:t>
      </w:r>
      <w:r>
        <w:t>točke c), članka 4. ove Odluke.</w:t>
      </w:r>
    </w:p>
    <w:p w:rsidR="002A76F3" w:rsidRDefault="002A76F3" w:rsidP="002A76F3">
      <w:pPr>
        <w:jc w:val="both"/>
      </w:pPr>
    </w:p>
    <w:p w:rsidR="002A76F3" w:rsidRDefault="002A76F3" w:rsidP="002A76F3">
      <w:pPr>
        <w:jc w:val="center"/>
      </w:pPr>
      <w:r>
        <w:t>Članak 12.</w:t>
      </w:r>
    </w:p>
    <w:p w:rsidR="002A76F3" w:rsidRDefault="002A76F3" w:rsidP="002A76F3">
      <w:pPr>
        <w:jc w:val="both"/>
      </w:pPr>
      <w:r>
        <w:t>Ova Odluka stupa na snagu danom donošenja i objavljuje se na oglasnoj ploči i web-stranici Škole.</w:t>
      </w:r>
    </w:p>
    <w:p w:rsidR="002A76F3" w:rsidRDefault="002A76F3" w:rsidP="002A76F3">
      <w:pPr>
        <w:jc w:val="both"/>
      </w:pPr>
    </w:p>
    <w:p w:rsidR="00DD6E88" w:rsidRDefault="00DD6E88" w:rsidP="002A76F3">
      <w:pPr>
        <w:jc w:val="both"/>
      </w:pPr>
    </w:p>
    <w:p w:rsidR="00603E9F" w:rsidRDefault="00603E9F" w:rsidP="00473BC4"/>
    <w:p w:rsidR="00B065D3" w:rsidRDefault="00B065D3" w:rsidP="00473BC4">
      <w:pPr>
        <w:jc w:val="right"/>
      </w:pPr>
      <w:r>
        <w:t>RAVNATELJICA:</w:t>
      </w:r>
    </w:p>
    <w:p w:rsidR="00D0634C" w:rsidRDefault="00AD01F2" w:rsidP="008136FA">
      <w:pPr>
        <w:jc w:val="right"/>
      </w:pPr>
      <w:r>
        <w:t>Mirjana Posavec</w:t>
      </w:r>
    </w:p>
    <w:sectPr w:rsidR="00D0634C" w:rsidSect="00674B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CD7" w:rsidRDefault="00162CD7" w:rsidP="00FB7B2E">
      <w:r>
        <w:separator/>
      </w:r>
    </w:p>
  </w:endnote>
  <w:endnote w:type="continuationSeparator" w:id="1">
    <w:p w:rsidR="00162CD7" w:rsidRDefault="00162CD7" w:rsidP="00FB7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CD7" w:rsidRDefault="00162CD7" w:rsidP="00FB7B2E">
      <w:r>
        <w:separator/>
      </w:r>
    </w:p>
  </w:footnote>
  <w:footnote w:type="continuationSeparator" w:id="1">
    <w:p w:rsidR="00162CD7" w:rsidRDefault="00162CD7" w:rsidP="00FB7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065D3"/>
    <w:rsid w:val="000C6EB6"/>
    <w:rsid w:val="00162CD7"/>
    <w:rsid w:val="0016357F"/>
    <w:rsid w:val="001924C5"/>
    <w:rsid w:val="001B2448"/>
    <w:rsid w:val="001E763C"/>
    <w:rsid w:val="002A76F3"/>
    <w:rsid w:val="002E47F9"/>
    <w:rsid w:val="00313A78"/>
    <w:rsid w:val="0032262D"/>
    <w:rsid w:val="00363764"/>
    <w:rsid w:val="003B2407"/>
    <w:rsid w:val="0043188C"/>
    <w:rsid w:val="00444423"/>
    <w:rsid w:val="00473BC4"/>
    <w:rsid w:val="005A61F1"/>
    <w:rsid w:val="00603E9F"/>
    <w:rsid w:val="00661F43"/>
    <w:rsid w:val="00674B48"/>
    <w:rsid w:val="006F37A5"/>
    <w:rsid w:val="00746852"/>
    <w:rsid w:val="00780AD6"/>
    <w:rsid w:val="007A166A"/>
    <w:rsid w:val="007D7D0B"/>
    <w:rsid w:val="008136FA"/>
    <w:rsid w:val="0082556A"/>
    <w:rsid w:val="00836D44"/>
    <w:rsid w:val="008673FF"/>
    <w:rsid w:val="00897F84"/>
    <w:rsid w:val="009708BD"/>
    <w:rsid w:val="009B1394"/>
    <w:rsid w:val="00A620EF"/>
    <w:rsid w:val="00A74939"/>
    <w:rsid w:val="00AA4091"/>
    <w:rsid w:val="00AD01F2"/>
    <w:rsid w:val="00B065D3"/>
    <w:rsid w:val="00B8585A"/>
    <w:rsid w:val="00BF2A83"/>
    <w:rsid w:val="00BF73CA"/>
    <w:rsid w:val="00C05AF7"/>
    <w:rsid w:val="00D01FB6"/>
    <w:rsid w:val="00D0634C"/>
    <w:rsid w:val="00D41896"/>
    <w:rsid w:val="00D846CD"/>
    <w:rsid w:val="00DD6E88"/>
    <w:rsid w:val="00DD702F"/>
    <w:rsid w:val="00DE6E4A"/>
    <w:rsid w:val="00E30D6D"/>
    <w:rsid w:val="00E701AF"/>
    <w:rsid w:val="00EF343C"/>
    <w:rsid w:val="00FB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065D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5D3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D3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B7B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7B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F220-EB5A-4056-8BB2-59ECBBFA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Mirjana</cp:lastModifiedBy>
  <cp:revision>17</cp:revision>
  <cp:lastPrinted>2015-06-12T10:06:00Z</cp:lastPrinted>
  <dcterms:created xsi:type="dcterms:W3CDTF">2015-05-11T09:44:00Z</dcterms:created>
  <dcterms:modified xsi:type="dcterms:W3CDTF">2015-09-04T16:24:00Z</dcterms:modified>
</cp:coreProperties>
</file>